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217" w:rsidRPr="00D40AE6" w:rsidRDefault="004A3217">
      <w:pPr>
        <w:rPr>
          <w:b/>
        </w:rPr>
      </w:pPr>
    </w:p>
    <w:p w:rsidR="004A3217" w:rsidRDefault="004A3217" w:rsidP="004A3217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沣麟公园壹号项目概况</w:t>
      </w:r>
    </w:p>
    <w:p w:rsidR="004A3217" w:rsidRDefault="004A3217" w:rsidP="004A3217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基础信息</w:t>
      </w:r>
    </w:p>
    <w:p w:rsidR="004A3217" w:rsidRDefault="004A3217" w:rsidP="004A3217">
      <w:pPr>
        <w:pStyle w:val="a5"/>
        <w:ind w:left="420" w:firstLineChars="0" w:firstLine="0"/>
      </w:pPr>
      <w:r>
        <w:rPr>
          <w:rFonts w:hint="eastAsia"/>
        </w:rPr>
        <w:t>沣麟公园壹号由南京沣麟房地产开发有限公司开发，项目占地</w:t>
      </w:r>
      <w:r>
        <w:rPr>
          <w:rFonts w:hint="eastAsia"/>
        </w:rPr>
        <w:t>5</w:t>
      </w:r>
      <w:r>
        <w:rPr>
          <w:rFonts w:hint="eastAsia"/>
        </w:rPr>
        <w:t>万㎡，总建筑面积</w:t>
      </w:r>
      <w:r>
        <w:rPr>
          <w:rFonts w:hint="eastAsia"/>
        </w:rPr>
        <w:t>40.8</w:t>
      </w:r>
      <w:r>
        <w:rPr>
          <w:rFonts w:hint="eastAsia"/>
        </w:rPr>
        <w:t>万㎡，</w:t>
      </w:r>
      <w:r w:rsidRPr="004A3217">
        <w:rPr>
          <w:rFonts w:hint="eastAsia"/>
        </w:rPr>
        <w:t>项目打造的公寓及酒店产品未来将全部是高端玻璃幕墙，整体建筑面积</w:t>
      </w:r>
      <w:r w:rsidRPr="004A3217">
        <w:rPr>
          <w:rFonts w:hint="eastAsia"/>
        </w:rPr>
        <w:t>40.7</w:t>
      </w:r>
      <w:r w:rsidRPr="004A3217">
        <w:rPr>
          <w:rFonts w:hint="eastAsia"/>
        </w:rPr>
        <w:t>万㎡，将建设集甲级写字楼、精品商业于一体的城市综合体，项目由</w:t>
      </w:r>
      <w:r w:rsidRPr="004A3217">
        <w:rPr>
          <w:rFonts w:hint="eastAsia"/>
        </w:rPr>
        <w:t>6</w:t>
      </w:r>
      <w:r w:rsidRPr="004A3217">
        <w:rPr>
          <w:rFonts w:hint="eastAsia"/>
        </w:rPr>
        <w:t>栋公寓、</w:t>
      </w:r>
      <w:r w:rsidRPr="004A3217">
        <w:rPr>
          <w:rFonts w:hint="eastAsia"/>
        </w:rPr>
        <w:t>1</w:t>
      </w:r>
      <w:r w:rsidRPr="004A3217">
        <w:rPr>
          <w:rFonts w:hint="eastAsia"/>
        </w:rPr>
        <w:t>栋超甲办公组成。</w:t>
      </w:r>
      <w:r w:rsidR="007F2682">
        <w:rPr>
          <w:rFonts w:hint="eastAsia"/>
        </w:rPr>
        <w:t>其中商铺</w:t>
      </w:r>
      <w:r w:rsidR="007F2682">
        <w:rPr>
          <w:rFonts w:hint="eastAsia"/>
        </w:rPr>
        <w:t>300</w:t>
      </w:r>
      <w:r w:rsidR="007F2682">
        <w:rPr>
          <w:rFonts w:hint="eastAsia"/>
        </w:rPr>
        <w:t>套，写字楼</w:t>
      </w:r>
      <w:r w:rsidR="007F2682">
        <w:rPr>
          <w:rFonts w:hint="eastAsia"/>
        </w:rPr>
        <w:t>382</w:t>
      </w:r>
      <w:r w:rsidR="007F2682">
        <w:rPr>
          <w:rFonts w:hint="eastAsia"/>
        </w:rPr>
        <w:t>套，公寓</w:t>
      </w:r>
      <w:r w:rsidR="007F2682">
        <w:rPr>
          <w:rFonts w:hint="eastAsia"/>
        </w:rPr>
        <w:t>2347</w:t>
      </w:r>
      <w:r w:rsidR="007F2682">
        <w:rPr>
          <w:rFonts w:hint="eastAsia"/>
        </w:rPr>
        <w:t>套。</w:t>
      </w:r>
    </w:p>
    <w:p w:rsidR="007F2682" w:rsidRDefault="007F2682" w:rsidP="00AC342E">
      <w:pPr>
        <w:pStyle w:val="a5"/>
        <w:ind w:left="420" w:firstLineChars="400" w:firstLine="840"/>
      </w:pPr>
      <w:r>
        <w:rPr>
          <w:noProof/>
        </w:rPr>
        <w:drawing>
          <wp:inline distT="0" distB="0" distL="0" distR="0" wp14:anchorId="78B4437D" wp14:editId="368E0C52">
            <wp:extent cx="4216970" cy="2329543"/>
            <wp:effectExtent l="0" t="0" r="0" b="0"/>
            <wp:docPr id="1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/>
                    <pic:cNvPicPr/>
                  </pic:nvPicPr>
                  <pic:blipFill>
                    <a:blip r:embed="rId6" cstate="print"/>
                    <a:srcRect/>
                    <a:stretch/>
                  </pic:blipFill>
                  <pic:spPr>
                    <a:xfrm>
                      <a:off x="0" y="0"/>
                      <a:ext cx="4283779" cy="236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F2682" w:rsidRDefault="007F2682" w:rsidP="007F2682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规划</w:t>
      </w:r>
    </w:p>
    <w:p w:rsidR="007F2682" w:rsidRDefault="007F2682" w:rsidP="007F2682">
      <w:pPr>
        <w:pStyle w:val="a5"/>
        <w:ind w:left="420" w:firstLineChars="0" w:firstLine="0"/>
      </w:pPr>
      <w:r>
        <w:rPr>
          <w:rFonts w:hint="eastAsia"/>
        </w:rPr>
        <w:t>项目地处</w:t>
      </w:r>
      <w:r w:rsidR="00EC47D1">
        <w:rPr>
          <w:rFonts w:hint="eastAsia"/>
        </w:rPr>
        <w:t>麒麟高新技术产业开发区核心区，总规划</w:t>
      </w:r>
      <w:r w:rsidR="00EC47D1">
        <w:rPr>
          <w:rFonts w:hint="eastAsia"/>
        </w:rPr>
        <w:t>83</w:t>
      </w:r>
      <w:r w:rsidR="00EC47D1">
        <w:rPr>
          <w:rFonts w:hint="eastAsia"/>
        </w:rPr>
        <w:t>平方公里，区域内规划拥有</w:t>
      </w:r>
      <w:r w:rsidR="00EC47D1">
        <w:rPr>
          <w:rFonts w:hint="eastAsia"/>
        </w:rPr>
        <w:t>48</w:t>
      </w:r>
      <w:r w:rsidR="00EC47D1">
        <w:rPr>
          <w:rFonts w:hint="eastAsia"/>
        </w:rPr>
        <w:t>万人口，项目毗邻南京绿肺紫金山、青龙山以及麒麟生态中央公园。</w:t>
      </w:r>
    </w:p>
    <w:p w:rsidR="00EC47D1" w:rsidRDefault="00EC47D1" w:rsidP="00EC47D1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位置、交通</w:t>
      </w:r>
    </w:p>
    <w:p w:rsidR="00EC47D1" w:rsidRDefault="00EC47D1" w:rsidP="00EC47D1">
      <w:pPr>
        <w:pStyle w:val="a5"/>
        <w:ind w:left="420" w:firstLineChars="0" w:firstLine="0"/>
      </w:pPr>
      <w:r>
        <w:rPr>
          <w:rFonts w:hint="eastAsia"/>
        </w:rPr>
        <w:t>项目紧靠有轨电车一号线麒麟生态公园站，规划地铁</w:t>
      </w:r>
      <w:r w:rsidR="00DD3A9C">
        <w:rPr>
          <w:rFonts w:hint="eastAsia"/>
        </w:rPr>
        <w:t>8</w:t>
      </w:r>
      <w:r w:rsidR="00DD3A9C">
        <w:rPr>
          <w:rFonts w:hint="eastAsia"/>
        </w:rPr>
        <w:t>号线以及</w:t>
      </w:r>
      <w:r w:rsidR="00DD3A9C">
        <w:rPr>
          <w:rFonts w:hint="eastAsia"/>
        </w:rPr>
        <w:t>12</w:t>
      </w:r>
      <w:r w:rsidR="00DD3A9C">
        <w:rPr>
          <w:rFonts w:hint="eastAsia"/>
        </w:rPr>
        <w:t>号线，公交</w:t>
      </w:r>
      <w:r w:rsidR="00DD3A9C">
        <w:rPr>
          <w:rFonts w:hint="eastAsia"/>
        </w:rPr>
        <w:t>312</w:t>
      </w:r>
      <w:r w:rsidR="00DD3A9C">
        <w:rPr>
          <w:rFonts w:hint="eastAsia"/>
        </w:rPr>
        <w:t>、</w:t>
      </w:r>
      <w:r w:rsidR="00DD3A9C">
        <w:rPr>
          <w:rFonts w:hint="eastAsia"/>
        </w:rPr>
        <w:t>314</w:t>
      </w:r>
      <w:r w:rsidR="00DD3A9C">
        <w:rPr>
          <w:rFonts w:hint="eastAsia"/>
        </w:rPr>
        <w:t>、</w:t>
      </w:r>
      <w:r w:rsidR="00DD3A9C">
        <w:rPr>
          <w:rFonts w:hint="eastAsia"/>
        </w:rPr>
        <w:t>180</w:t>
      </w:r>
      <w:r w:rsidR="00DD3A9C">
        <w:rPr>
          <w:rFonts w:hint="eastAsia"/>
        </w:rPr>
        <w:t>、</w:t>
      </w:r>
      <w:r w:rsidR="00DD3A9C">
        <w:rPr>
          <w:rFonts w:hint="eastAsia"/>
        </w:rPr>
        <w:t>841</w:t>
      </w:r>
      <w:r w:rsidR="00DD3A9C">
        <w:rPr>
          <w:rFonts w:hint="eastAsia"/>
        </w:rPr>
        <w:t>、</w:t>
      </w:r>
      <w:r w:rsidR="00DD3A9C">
        <w:rPr>
          <w:rFonts w:hint="eastAsia"/>
        </w:rPr>
        <w:t>743</w:t>
      </w:r>
      <w:r w:rsidR="00DD3A9C">
        <w:rPr>
          <w:rFonts w:hint="eastAsia"/>
        </w:rPr>
        <w:t>路等，开车走启迪大街</w:t>
      </w:r>
      <w:r w:rsidR="00DD3A9C">
        <w:rPr>
          <w:rFonts w:hint="eastAsia"/>
        </w:rPr>
        <w:t>5</w:t>
      </w:r>
      <w:r w:rsidR="00DD3A9C">
        <w:rPr>
          <w:rFonts w:hint="eastAsia"/>
        </w:rPr>
        <w:t>分钟上绕城，</w:t>
      </w:r>
      <w:r w:rsidR="00DD3A9C">
        <w:rPr>
          <w:rFonts w:hint="eastAsia"/>
        </w:rPr>
        <w:t>30</w:t>
      </w:r>
      <w:r w:rsidR="00DD3A9C">
        <w:rPr>
          <w:rFonts w:hint="eastAsia"/>
        </w:rPr>
        <w:t>分钟通达全城</w:t>
      </w:r>
    </w:p>
    <w:p w:rsidR="00DD3A9C" w:rsidRDefault="00DD3A9C" w:rsidP="00EC47D1">
      <w:pPr>
        <w:pStyle w:val="a5"/>
        <w:ind w:left="420" w:firstLineChars="0" w:firstLine="0"/>
      </w:pPr>
      <w:r>
        <w:rPr>
          <w:noProof/>
        </w:rPr>
        <w:drawing>
          <wp:inline distT="0" distB="0" distL="0" distR="0">
            <wp:extent cx="5268595" cy="3515995"/>
            <wp:effectExtent l="0" t="0" r="8255" b="825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8595" cy="351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2D05" w:rsidRDefault="00B32D05" w:rsidP="00B32D05">
      <w:pPr>
        <w:pStyle w:val="a5"/>
        <w:ind w:left="420" w:firstLineChars="0" w:firstLine="0"/>
      </w:pPr>
    </w:p>
    <w:p w:rsidR="00AC342E" w:rsidRDefault="00AC342E" w:rsidP="00AC342E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项目销售信息</w:t>
      </w:r>
    </w:p>
    <w:p w:rsidR="00AC342E" w:rsidRDefault="00AC342E" w:rsidP="00AC342E">
      <w:pPr>
        <w:pStyle w:val="a5"/>
        <w:ind w:left="420" w:firstLineChars="0" w:firstLine="0"/>
      </w:pPr>
      <w:r>
        <w:rPr>
          <w:rFonts w:hint="eastAsia"/>
        </w:rPr>
        <w:t>项目在售</w:t>
      </w:r>
      <w:r>
        <w:rPr>
          <w:rFonts w:hint="eastAsia"/>
        </w:rPr>
        <w:t>2#3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>11</w:t>
      </w:r>
      <w:r>
        <w:rPr>
          <w:rFonts w:hint="eastAsia"/>
        </w:rPr>
        <w:t>、</w:t>
      </w:r>
      <w:r>
        <w:rPr>
          <w:rFonts w:hint="eastAsia"/>
        </w:rPr>
        <w:t>12</w:t>
      </w:r>
      <w:r>
        <w:rPr>
          <w:rFonts w:hint="eastAsia"/>
        </w:rPr>
        <w:t>、</w:t>
      </w:r>
      <w:r>
        <w:rPr>
          <w:rFonts w:hint="eastAsia"/>
        </w:rPr>
        <w:t>13</w:t>
      </w:r>
      <w:r>
        <w:rPr>
          <w:rFonts w:hint="eastAsia"/>
        </w:rPr>
        <w:t>、</w:t>
      </w:r>
      <w:r>
        <w:rPr>
          <w:rFonts w:hint="eastAsia"/>
        </w:rPr>
        <w:t>45</w:t>
      </w:r>
      <w:r>
        <w:rPr>
          <w:rFonts w:hint="eastAsia"/>
        </w:rPr>
        <w:t>、</w:t>
      </w:r>
      <w:r>
        <w:rPr>
          <w:rFonts w:hint="eastAsia"/>
        </w:rPr>
        <w:t>46</w:t>
      </w:r>
      <w:r>
        <w:rPr>
          <w:rFonts w:hint="eastAsia"/>
        </w:rPr>
        <w:t>、</w:t>
      </w:r>
      <w:r>
        <w:rPr>
          <w:rFonts w:hint="eastAsia"/>
        </w:rPr>
        <w:t>20</w:t>
      </w:r>
      <w:r>
        <w:rPr>
          <w:rFonts w:hint="eastAsia"/>
        </w:rPr>
        <w:t>、</w:t>
      </w:r>
      <w:r>
        <w:rPr>
          <w:rFonts w:hint="eastAsia"/>
        </w:rPr>
        <w:t>21</w:t>
      </w:r>
      <w:r>
        <w:rPr>
          <w:rFonts w:hint="eastAsia"/>
        </w:rPr>
        <w:t>、</w:t>
      </w:r>
      <w:r>
        <w:rPr>
          <w:rFonts w:hint="eastAsia"/>
        </w:rPr>
        <w:t>22</w:t>
      </w:r>
      <w:r>
        <w:rPr>
          <w:rFonts w:hint="eastAsia"/>
        </w:rPr>
        <w:t>层，总高</w:t>
      </w:r>
      <w:r>
        <w:rPr>
          <w:rFonts w:hint="eastAsia"/>
        </w:rPr>
        <w:t>25</w:t>
      </w:r>
      <w:r>
        <w:rPr>
          <w:rFonts w:hint="eastAsia"/>
        </w:rPr>
        <w:t>层，</w:t>
      </w:r>
      <w:r>
        <w:rPr>
          <w:rFonts w:hint="eastAsia"/>
        </w:rPr>
        <w:t>6</w:t>
      </w:r>
      <w:r>
        <w:rPr>
          <w:rFonts w:hint="eastAsia"/>
        </w:rPr>
        <w:t>梯</w:t>
      </w:r>
      <w:r>
        <w:rPr>
          <w:rFonts w:hint="eastAsia"/>
        </w:rPr>
        <w:t>14</w:t>
      </w:r>
      <w:r>
        <w:rPr>
          <w:rFonts w:hint="eastAsia"/>
        </w:rPr>
        <w:t>户，产权</w:t>
      </w:r>
      <w:r>
        <w:rPr>
          <w:rFonts w:hint="eastAsia"/>
        </w:rPr>
        <w:t>40</w:t>
      </w:r>
      <w:r>
        <w:rPr>
          <w:rFonts w:hint="eastAsia"/>
        </w:rPr>
        <w:t>年，面积</w:t>
      </w:r>
      <w:r>
        <w:rPr>
          <w:rFonts w:hint="eastAsia"/>
        </w:rPr>
        <w:t>60</w:t>
      </w:r>
      <w:r>
        <w:rPr>
          <w:rFonts w:hint="eastAsia"/>
        </w:rPr>
        <w:t>、</w:t>
      </w:r>
      <w:r>
        <w:rPr>
          <w:rFonts w:hint="eastAsia"/>
        </w:rPr>
        <w:t>70</w:t>
      </w:r>
      <w:r>
        <w:rPr>
          <w:rFonts w:hint="eastAsia"/>
        </w:rPr>
        <w:t>、</w:t>
      </w:r>
      <w:r>
        <w:rPr>
          <w:rFonts w:hint="eastAsia"/>
        </w:rPr>
        <w:t>90</w:t>
      </w:r>
      <w:r>
        <w:rPr>
          <w:rFonts w:hint="eastAsia"/>
        </w:rPr>
        <w:t>、</w:t>
      </w:r>
      <w:r>
        <w:rPr>
          <w:rFonts w:hint="eastAsia"/>
        </w:rPr>
        <w:t>150</w:t>
      </w:r>
      <w:r>
        <w:rPr>
          <w:rFonts w:hint="eastAsia"/>
        </w:rPr>
        <w:t>㎡。</w:t>
      </w:r>
    </w:p>
    <w:p w:rsidR="00AC342E" w:rsidRDefault="00AC342E" w:rsidP="00AC342E">
      <w:pPr>
        <w:pStyle w:val="a5"/>
        <w:ind w:left="420" w:firstLineChars="0" w:firstLine="0"/>
      </w:pPr>
      <w:r>
        <w:rPr>
          <w:rFonts w:hint="eastAsia"/>
        </w:rPr>
        <w:t>户型展示：</w:t>
      </w:r>
    </w:p>
    <w:p w:rsidR="00AC342E" w:rsidRDefault="00AC342E" w:rsidP="00AC342E">
      <w:pPr>
        <w:pStyle w:val="a5"/>
        <w:ind w:left="420" w:firstLineChars="0" w:firstLine="0"/>
      </w:pPr>
      <w:r>
        <w:rPr>
          <w:noProof/>
        </w:rPr>
        <w:drawing>
          <wp:inline distT="0" distB="0" distL="0" distR="0">
            <wp:extent cx="5257800" cy="242760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427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342E" w:rsidRDefault="00AC342E" w:rsidP="00AC342E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项目地址</w:t>
      </w:r>
    </w:p>
    <w:p w:rsidR="00AC342E" w:rsidRDefault="00AC342E" w:rsidP="00AC342E">
      <w:pPr>
        <w:pStyle w:val="a5"/>
        <w:ind w:left="420" w:firstLineChars="0" w:firstLine="0"/>
      </w:pPr>
      <w:r>
        <w:rPr>
          <w:rFonts w:hint="eastAsia"/>
        </w:rPr>
        <w:t>启迪大街与智慧路交汇处</w:t>
      </w:r>
    </w:p>
    <w:p w:rsidR="00AC342E" w:rsidRDefault="00AC342E" w:rsidP="00AC342E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团购活动</w:t>
      </w:r>
    </w:p>
    <w:p w:rsidR="00AC342E" w:rsidRDefault="00AC342E" w:rsidP="00AC342E">
      <w:pPr>
        <w:pStyle w:val="a5"/>
        <w:numPr>
          <w:ilvl w:val="0"/>
          <w:numId w:val="5"/>
        </w:numPr>
        <w:ind w:firstLineChars="0"/>
      </w:pPr>
      <w:r>
        <w:rPr>
          <w:rFonts w:hint="eastAsia"/>
        </w:rPr>
        <w:t>现场优惠</w:t>
      </w:r>
    </w:p>
    <w:p w:rsidR="00AC342E" w:rsidRDefault="00AC342E" w:rsidP="00AC342E">
      <w:pPr>
        <w:pStyle w:val="a5"/>
        <w:ind w:left="420" w:firstLineChars="0" w:firstLine="0"/>
      </w:pPr>
      <w:r>
        <w:rPr>
          <w:rFonts w:hint="eastAsia"/>
        </w:rPr>
        <w:t>现场优惠内容请至营销中心详询</w:t>
      </w:r>
    </w:p>
    <w:p w:rsidR="00AC342E" w:rsidRDefault="007062F7" w:rsidP="00AC342E">
      <w:pPr>
        <w:pStyle w:val="a5"/>
        <w:numPr>
          <w:ilvl w:val="0"/>
          <w:numId w:val="5"/>
        </w:numPr>
        <w:ind w:firstLineChars="0"/>
      </w:pPr>
      <w:r>
        <w:t>钟山学院</w:t>
      </w:r>
      <w:r w:rsidR="00AC342E">
        <w:rPr>
          <w:rFonts w:hint="eastAsia"/>
        </w:rPr>
        <w:t>专属优惠</w:t>
      </w:r>
    </w:p>
    <w:p w:rsidR="00AC342E" w:rsidRDefault="007062F7" w:rsidP="00AC342E">
      <w:pPr>
        <w:pStyle w:val="a5"/>
        <w:ind w:left="420" w:firstLineChars="0" w:firstLine="0"/>
      </w:pPr>
      <w:r>
        <w:t>钟山学院</w:t>
      </w:r>
      <w:r>
        <w:t>教工</w:t>
      </w:r>
      <w:r w:rsidR="00AC342E">
        <w:rPr>
          <w:rFonts w:hint="eastAsia"/>
        </w:rPr>
        <w:t>通过沣麟公园壹号大客户</w:t>
      </w:r>
      <w:r>
        <w:rPr>
          <w:rFonts w:hint="eastAsia"/>
        </w:rPr>
        <w:t>专员张应馥</w:t>
      </w:r>
      <w:r w:rsidR="00AC342E">
        <w:rPr>
          <w:rFonts w:hint="eastAsia"/>
        </w:rPr>
        <w:t>报名参加团购，可享受团购优惠：</w:t>
      </w:r>
    </w:p>
    <w:p w:rsidR="00AC342E" w:rsidRDefault="00AC342E" w:rsidP="00AC342E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一人成团，购房享总价优惠</w:t>
      </w:r>
      <w:r>
        <w:rPr>
          <w:rFonts w:hint="eastAsia"/>
        </w:rPr>
        <w:t>10000</w:t>
      </w:r>
      <w:r>
        <w:rPr>
          <w:rFonts w:hint="eastAsia"/>
        </w:rPr>
        <w:t>元</w:t>
      </w:r>
    </w:p>
    <w:p w:rsidR="00AC342E" w:rsidRDefault="00AC342E" w:rsidP="00AC342E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两人团购享总价优惠</w:t>
      </w:r>
      <w:r>
        <w:rPr>
          <w:rFonts w:hint="eastAsia"/>
        </w:rPr>
        <w:t>20000</w:t>
      </w:r>
      <w:r>
        <w:rPr>
          <w:rFonts w:hint="eastAsia"/>
        </w:rPr>
        <w:t>元</w:t>
      </w:r>
    </w:p>
    <w:p w:rsidR="00AC342E" w:rsidRDefault="00824183" w:rsidP="00AC342E">
      <w:pPr>
        <w:pStyle w:val="a5"/>
        <w:numPr>
          <w:ilvl w:val="0"/>
          <w:numId w:val="7"/>
        </w:numPr>
        <w:ind w:firstLineChars="0"/>
      </w:pPr>
      <w:r>
        <w:rPr>
          <w:rFonts w:hint="eastAsia"/>
        </w:rPr>
        <w:t>五人以上团购享总价优惠</w:t>
      </w:r>
      <w:r>
        <w:rPr>
          <w:rFonts w:hint="eastAsia"/>
        </w:rPr>
        <w:t>30000</w:t>
      </w:r>
      <w:r>
        <w:rPr>
          <w:rFonts w:hint="eastAsia"/>
        </w:rPr>
        <w:t>元</w:t>
      </w:r>
    </w:p>
    <w:p w:rsidR="00824183" w:rsidRDefault="00824183" w:rsidP="00824183">
      <w:pPr>
        <w:ind w:left="420"/>
      </w:pPr>
      <w:r>
        <w:rPr>
          <w:rFonts w:hint="eastAsia"/>
        </w:rPr>
        <w:t>备注：</w:t>
      </w:r>
    </w:p>
    <w:p w:rsidR="00824183" w:rsidRDefault="00824183" w:rsidP="00824183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满足团购条件的购买人及直系亲属均享受上述团购政策（需提供单位工作证明），认购后还有大礼相送</w:t>
      </w:r>
    </w:p>
    <w:p w:rsidR="00824183" w:rsidRDefault="007062F7" w:rsidP="00824183">
      <w:pPr>
        <w:pStyle w:val="a5"/>
        <w:numPr>
          <w:ilvl w:val="0"/>
          <w:numId w:val="8"/>
        </w:numPr>
        <w:ind w:firstLineChars="0"/>
      </w:pPr>
      <w:r>
        <w:t>钟山学院</w:t>
      </w:r>
      <w:r w:rsidR="00824183">
        <w:rPr>
          <w:rFonts w:hint="eastAsia"/>
        </w:rPr>
        <w:t>专属优惠不可累计</w:t>
      </w:r>
    </w:p>
    <w:p w:rsidR="00824183" w:rsidRDefault="00824183" w:rsidP="00824183">
      <w:pPr>
        <w:pStyle w:val="a5"/>
        <w:numPr>
          <w:ilvl w:val="0"/>
          <w:numId w:val="8"/>
        </w:numPr>
        <w:ind w:firstLineChars="0"/>
      </w:pPr>
      <w:r>
        <w:rPr>
          <w:rFonts w:hint="eastAsia"/>
        </w:rPr>
        <w:t>现场优惠和</w:t>
      </w:r>
      <w:r w:rsidR="007062F7">
        <w:rPr>
          <w:rFonts w:hint="eastAsia"/>
        </w:rPr>
        <w:t>钟山学院</w:t>
      </w:r>
      <w:r>
        <w:rPr>
          <w:rFonts w:hint="eastAsia"/>
        </w:rPr>
        <w:t>专属优惠可累计</w:t>
      </w:r>
    </w:p>
    <w:p w:rsidR="00824183" w:rsidRDefault="00824183" w:rsidP="0082418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团购流程</w:t>
      </w:r>
    </w:p>
    <w:p w:rsidR="00824183" w:rsidRDefault="00824183" w:rsidP="00824183">
      <w:pPr>
        <w:pStyle w:val="a5"/>
        <w:ind w:left="420" w:firstLineChars="0" w:firstLine="0"/>
      </w:pPr>
      <w:r>
        <w:rPr>
          <w:rFonts w:hint="eastAsia"/>
        </w:rPr>
        <w:t>预约参观、团购报名——团购登记、看房报名——开盘认购落实优惠。</w:t>
      </w:r>
    </w:p>
    <w:p w:rsidR="00824183" w:rsidRDefault="00824183" w:rsidP="00824183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团购组织及联系方式</w:t>
      </w:r>
    </w:p>
    <w:p w:rsidR="00824183" w:rsidRDefault="00824183" w:rsidP="00824183">
      <w:pPr>
        <w:pStyle w:val="a5"/>
        <w:ind w:left="420" w:firstLineChars="0" w:firstLine="0"/>
      </w:pPr>
      <w:r>
        <w:rPr>
          <w:rFonts w:hint="eastAsia"/>
        </w:rPr>
        <w:t>有意向者请直接与</w:t>
      </w:r>
      <w:bookmarkStart w:id="0" w:name="_GoBack"/>
      <w:bookmarkEnd w:id="0"/>
      <w:r>
        <w:rPr>
          <w:rFonts w:hint="eastAsia"/>
        </w:rPr>
        <w:t>沣麟公园壹号大客户</w:t>
      </w:r>
      <w:r w:rsidR="007062F7">
        <w:rPr>
          <w:rFonts w:hint="eastAsia"/>
        </w:rPr>
        <w:t>专员张应馥</w:t>
      </w:r>
      <w:r>
        <w:rPr>
          <w:rFonts w:hint="eastAsia"/>
        </w:rPr>
        <w:t>联系：手机号：</w:t>
      </w:r>
      <w:r w:rsidR="007062F7">
        <w:rPr>
          <w:rFonts w:hint="eastAsia"/>
        </w:rPr>
        <w:t>15850591075</w:t>
      </w:r>
    </w:p>
    <w:sectPr w:rsidR="008241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52EE5"/>
    <w:multiLevelType w:val="hybridMultilevel"/>
    <w:tmpl w:val="AB66F80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68A51A6"/>
    <w:multiLevelType w:val="hybridMultilevel"/>
    <w:tmpl w:val="4BDEEBA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2AA2521E"/>
    <w:multiLevelType w:val="hybridMultilevel"/>
    <w:tmpl w:val="74CAC55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2E9003B6"/>
    <w:multiLevelType w:val="hybridMultilevel"/>
    <w:tmpl w:val="FFDA149C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36B74B3B"/>
    <w:multiLevelType w:val="hybridMultilevel"/>
    <w:tmpl w:val="DEEC8F52"/>
    <w:lvl w:ilvl="0" w:tplc="97EA5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B5D263E"/>
    <w:multiLevelType w:val="hybridMultilevel"/>
    <w:tmpl w:val="BE9CDE4A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6">
    <w:nsid w:val="6BC66340"/>
    <w:multiLevelType w:val="hybridMultilevel"/>
    <w:tmpl w:val="4D20305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E712F7B"/>
    <w:multiLevelType w:val="hybridMultilevel"/>
    <w:tmpl w:val="21DC74B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013"/>
    <w:rsid w:val="00147936"/>
    <w:rsid w:val="004126F2"/>
    <w:rsid w:val="00443E8D"/>
    <w:rsid w:val="004A3217"/>
    <w:rsid w:val="007062F7"/>
    <w:rsid w:val="007F2682"/>
    <w:rsid w:val="00824183"/>
    <w:rsid w:val="008D6B96"/>
    <w:rsid w:val="00A86B38"/>
    <w:rsid w:val="00AC342E"/>
    <w:rsid w:val="00B32D05"/>
    <w:rsid w:val="00D26F8E"/>
    <w:rsid w:val="00D40AE6"/>
    <w:rsid w:val="00DD3A9C"/>
    <w:rsid w:val="00EC47D1"/>
    <w:rsid w:val="00F2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rsid w:val="00D26F8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062F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062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rsid w:val="00D26F8E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7062F7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7062F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if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Lily_holic</dc:creator>
  <cp:lastModifiedBy>xb21cn</cp:lastModifiedBy>
  <cp:revision>2</cp:revision>
  <dcterms:created xsi:type="dcterms:W3CDTF">2018-06-08T05:01:00Z</dcterms:created>
  <dcterms:modified xsi:type="dcterms:W3CDTF">2018-06-08T05:01:00Z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-1752080559</vt:i4>
  </property>
</Properties>
</file>